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113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l7boxju1pbhb" w:id="0"/>
      <w:bookmarkEnd w:id="0"/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widowControl w:val="1"/>
        <w:shd w:fill="auto" w:val="clear"/>
        <w:spacing w:after="113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rtl w:val="0"/>
        </w:rPr>
        <w:t xml:space="preserve">Festival BESEDA přiveze americké Liturgy a Horse Lords i poetický chaos Makeshift Art Bar z Belfastu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widowControl w:val="1"/>
        <w:spacing w:after="113" w:before="0" w:line="276" w:lineRule="auto"/>
        <w:jc w:val="center"/>
        <w:rPr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b w:val="0"/>
          <w:bCs w:val="0"/>
          <w:i w:val="1"/>
          <w:iCs w:val="1"/>
          <w:sz w:val="24"/>
          <w:szCs w:val="24"/>
          <w:rtl w:val="0"/>
        </w:rPr>
        <w:t xml:space="preserve">Mezi prvními domácími jmény jsou Jakub König, Anna Vaverková, FVLCRVM či Terez Frecerová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listopadu 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Nekompromisní kombinaci česko-slovenských umělců a zahraničních headlinerů oznámili pořadatelé Festivalu BESEDA. Třiatřicátý ročník se uskuteční 31. </w:t>
      </w: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1. </w:t>
      </w: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2026 v Tasově u Veselí nad Moravou a opět nabídne výběr toho nejživějšího z nezávislé hudební scény. Mezi prvními jmény figurují americká jména Liturgy a Horse Lords a severoirské kvarteto Makeshift Art Bar. V oznámení jde zatím jen o čtvrtinu z celého programu, který se nakonec rozroste na zhruba padesát položek na třech scénách.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Zahraniční část programu propojuje extrémní spiritualitu, hypnotický minimalismus a energii nové severoirské kytarové scény.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Liturgy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transcendentální blackmetalový projekt brooklynské hudebnice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Haely Hunt-Hendrix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která se na </w:t>
      </w:r>
      <w:r w:rsidDel="00000000" w:rsidR="00000000" w:rsidRPr="00000000">
        <w:rPr>
          <w:rtl w:val="0"/>
        </w:rPr>
        <w:t xml:space="preserve">Besedě představí se svou one-person show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Brutalitu ředí emocemi a vážnou hudbou, čímž vytváří jeden z nejradikálnějších zvukových světů současnosti. Její průlomové album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Aesthetica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patří k milníkům avantgardního metalu, poslední desku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93696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produkoval Steve Albini.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Horse Lords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kultovní čtveřice z Baltimoru, staví své instrumentální skladby na repetici, komplexnosti a společensko-kritickém přesahu. </w:t>
      </w:r>
      <w:r w:rsidDel="00000000" w:rsidR="00000000" w:rsidRPr="00000000">
        <w:rPr>
          <w:rtl w:val="0"/>
        </w:rPr>
        <w:t xml:space="preserve">Vydali pět desek, z nichž ta aktuální, </w:t>
      </w:r>
      <w:r w:rsidDel="00000000" w:rsidR="00000000" w:rsidRPr="00000000">
        <w:rPr>
          <w:i w:val="1"/>
          <w:iCs w:val="1"/>
          <w:rtl w:val="0"/>
        </w:rPr>
        <w:t xml:space="preserve">Comradely Objects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je sonickou meditací o potřebě utopie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Makeshift Art Bar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Belfastu patří k nejaktuálnějším objevům nezávislé scény. Na debutovém EP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Lackluster Writing Makes Fundamental Reading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míchají hlučné kytary s pulzujícími rytmy a poeticko-provokativními texty, čerpají z post-punku, sludge metalu i noise. Jejich koncerty připomínají surfování na vlnách dezorientujících rytmů a hluku.</w:t>
      </w:r>
    </w:p>
    <w:p w:rsidR="00000000" w:rsidDel="00000000" w:rsidP="00000000" w:rsidRDefault="00000000" w:rsidRPr="00000000" w14:paraId="00000007">
      <w:pPr>
        <w:spacing w:after="113" w:line="276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„Naším hlavním cílem je každoročně zachytit to, co se právě teď děje na česko-slovenské scéně – hudbu, která je čerstvá, hledající, ale současně schopná obstát v mezinárodním kontextu,“ </w:t>
      </w:r>
      <w:r w:rsidDel="00000000" w:rsidR="00000000" w:rsidRPr="00000000">
        <w:rPr>
          <w:rtl w:val="0"/>
        </w:rPr>
        <w:t xml:space="preserve">říká </w:t>
      </w:r>
      <w:r w:rsidDel="00000000" w:rsidR="00000000" w:rsidRPr="00000000">
        <w:rPr>
          <w:b w:val="1"/>
          <w:bCs w:val="1"/>
          <w:rtl w:val="0"/>
        </w:rPr>
        <w:t xml:space="preserve">ředitel festivalu Lukáš Nedomlel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1"/>
          <w:iCs w:val="1"/>
          <w:rtl w:val="0"/>
        </w:rPr>
        <w:t xml:space="preserve"> „Zároveň se snažíme přivážet jména, která už jinde získala kultovní status. Letos to beze zbytku splňují Liturgy nebo Horse Lords.“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Českou scénu v první vlně festivalového bookingu zastupuje sedm výrazných projektů. Kritikou oceňovaná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 Vaverková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svým triem přiveze osobní písničkářství na pomezí alternativního popu, které se plně rozvinulo na jejím novém albu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Krása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Jakub König s kapelou Hvězdy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navazuje na poetiku svých projektů Kittchen a Zvíře jménem Podzim a na nové desce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Astronauti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přináší písně, v nichž se potkává upřímnost s produkční invencí.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Athena Chlebová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kombinuje indie-rap s drum’n’bassem a generační ironií, </w:t>
      </w:r>
      <w:r w:rsidDel="00000000" w:rsidR="00000000" w:rsidRPr="00000000">
        <w:rPr>
          <w:rtl w:val="0"/>
        </w:rPr>
        <w:t xml:space="preserve">Matyáš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Libra v projektu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Matyášovi kamarádi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rozkročený mezi rapem, post-punkem a indie rockem,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Sýček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pokračuje v </w:t>
      </w:r>
      <w:r w:rsidDel="00000000" w:rsidR="00000000" w:rsidRPr="00000000">
        <w:rPr>
          <w:rtl w:val="0"/>
        </w:rPr>
        <w:t xml:space="preserve">pulzujícím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psychedelickém rocku,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buchty / nouze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reprezentují ostravský noisový realismus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Gondor Flames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pražský rapový underground s ironickým odstupem i melancholií města.</w:t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/>
      </w:pPr>
      <w:r w:rsidDel="00000000" w:rsidR="00000000" w:rsidRPr="00000000">
        <w:rPr>
          <w:rtl w:val="0"/>
        </w:rPr>
        <w:t xml:space="preserve">Slovenskou scénu zastoupí trojice výrazných jmen. </w:t>
      </w:r>
      <w:r w:rsidDel="00000000" w:rsidR="00000000" w:rsidRPr="00000000">
        <w:rPr>
          <w:b w:val="1"/>
          <w:bCs w:val="1"/>
          <w:rtl w:val="0"/>
        </w:rPr>
        <w:t xml:space="preserve">FVLCRVM</w:t>
      </w:r>
      <w:r w:rsidDel="00000000" w:rsidR="00000000" w:rsidRPr="00000000">
        <w:rPr>
          <w:rtl w:val="0"/>
        </w:rPr>
        <w:t xml:space="preserve">, producent, DJ a zpěvák Pišta Kráľovič, přiveze svůj hyperpop plný klubové energie a nepředvídatelnosti. Na letošním albu </w:t>
      </w:r>
      <w:r w:rsidDel="00000000" w:rsidR="00000000" w:rsidRPr="00000000">
        <w:rPr>
          <w:i w:val="1"/>
          <w:iCs w:val="1"/>
          <w:rtl w:val="0"/>
        </w:rPr>
        <w:t xml:space="preserve">Eest </w:t>
      </w:r>
      <w:r w:rsidDel="00000000" w:rsidR="00000000" w:rsidRPr="00000000">
        <w:rPr>
          <w:rtl w:val="0"/>
        </w:rPr>
        <w:t xml:space="preserve">zpracovává východoevropskou identitu s velkolepou ambicí bavit bez kompromisů. </w:t>
      </w:r>
      <w:r w:rsidDel="00000000" w:rsidR="00000000" w:rsidRPr="00000000">
        <w:rPr>
          <w:b w:val="1"/>
          <w:bCs w:val="1"/>
          <w:rtl w:val="0"/>
        </w:rPr>
        <w:t xml:space="preserve">Terez Frecerová</w:t>
      </w:r>
      <w:r w:rsidDel="00000000" w:rsidR="00000000" w:rsidRPr="00000000">
        <w:rPr>
          <w:rtl w:val="0"/>
        </w:rPr>
        <w:t xml:space="preserve">, vítězka Soutěže písničkářek z minulé Besedy, vydala debut </w:t>
      </w:r>
      <w:r w:rsidDel="00000000" w:rsidR="00000000" w:rsidRPr="00000000">
        <w:rPr>
          <w:i w:val="1"/>
          <w:iCs w:val="1"/>
          <w:rtl w:val="0"/>
        </w:rPr>
        <w:t xml:space="preserve">Mala by som niečo robiť</w:t>
      </w:r>
      <w:r w:rsidDel="00000000" w:rsidR="00000000" w:rsidRPr="00000000">
        <w:rPr>
          <w:rtl w:val="0"/>
        </w:rPr>
        <w:t xml:space="preserve">, který s ironií i citlivostí zachycuje zkušenost mateřství. A </w:t>
      </w:r>
      <w:r w:rsidDel="00000000" w:rsidR="00000000" w:rsidRPr="00000000">
        <w:rPr>
          <w:b w:val="1"/>
          <w:bCs w:val="1"/>
          <w:rtl w:val="0"/>
        </w:rPr>
        <w:t xml:space="preserve">SJU</w:t>
      </w:r>
      <w:r w:rsidDel="00000000" w:rsidR="00000000" w:rsidRPr="00000000">
        <w:rPr>
          <w:rtl w:val="0"/>
        </w:rPr>
        <w:t xml:space="preserve">, projekt malířky a hudebnice Zuzany Smatanové, propojuje elektroniku, existencialismus i módní design – na novém albu </w:t>
      </w:r>
      <w:r w:rsidDel="00000000" w:rsidR="00000000" w:rsidRPr="00000000">
        <w:rPr>
          <w:i w:val="1"/>
          <w:iCs w:val="1"/>
          <w:rtl w:val="0"/>
        </w:rPr>
        <w:t xml:space="preserve">Animera</w:t>
      </w:r>
      <w:r w:rsidDel="00000000" w:rsidR="00000000" w:rsidRPr="00000000">
        <w:rPr>
          <w:rtl w:val="0"/>
        </w:rPr>
        <w:t xml:space="preserve"> rozvíjí svůj charakteristický magický realismus.</w:t>
      </w:r>
    </w:p>
    <w:p w:rsidR="00000000" w:rsidDel="00000000" w:rsidP="00000000" w:rsidRDefault="00000000" w:rsidRPr="00000000" w14:paraId="0000000A">
      <w:pPr>
        <w:spacing w:after="12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Třiatřicátý ročník </w:t>
      </w:r>
      <w:r w:rsidDel="00000000" w:rsidR="00000000" w:rsidRPr="00000000">
        <w:rPr>
          <w:b w:val="1"/>
          <w:bCs w:val="1"/>
          <w:rtl w:val="0"/>
        </w:rPr>
        <w:t xml:space="preserve">BESEDY (u Bigbítu)</w:t>
      </w:r>
      <w:r w:rsidDel="00000000" w:rsidR="00000000" w:rsidRPr="00000000">
        <w:rPr>
          <w:rtl w:val="0"/>
        </w:rPr>
        <w:t xml:space="preserve"> se uskuteční </w:t>
      </w:r>
      <w:r w:rsidDel="00000000" w:rsidR="00000000" w:rsidRPr="00000000">
        <w:rPr>
          <w:b w:val="1"/>
          <w:bCs w:val="1"/>
          <w:rtl w:val="0"/>
        </w:rPr>
        <w:t xml:space="preserve">31. 7. a 1. 8. 2026 v Tasově u Veselí nad Moravou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„Jednáme s dalšími zahraničními umělci a pečlivě sledujeme, co se děje i na domácí scéně. Čekáme také na nominace v rámci hudebních cen, ale ty jsou pro nás jen jedním ze střípků širší dramaturgické mozaiky,“</w:t>
      </w:r>
      <w:r w:rsidDel="00000000" w:rsidR="00000000" w:rsidRPr="00000000">
        <w:rPr>
          <w:rtl w:val="0"/>
        </w:rPr>
        <w:t xml:space="preserve"> dodává Nedomlel. V programu nebudou chybět zástupci Startéru Radia Wave, místní folklor, Soutěž písničkářů ani blok </w:t>
      </w:r>
      <w:r w:rsidDel="00000000" w:rsidR="00000000" w:rsidRPr="00000000">
        <w:rPr>
          <w:b w:val="1"/>
          <w:bCs w:val="1"/>
          <w:rtl w:val="0"/>
        </w:rPr>
        <w:t xml:space="preserve">Apollónova návštěva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1"/>
        <w:shd w:fill="auto" w:val="clear"/>
        <w:spacing w:after="17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Předprodej vstupenek probíhá v </w:t>
      </w:r>
      <w:hyperlink r:id="rId6">
        <w:r w:rsidDel="00000000" w:rsidR="00000000" w:rsidRPr="00000000">
          <w:rPr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síti smsticket</w:t>
        </w:r>
      </w:hyperlink>
      <w:hyperlink r:id="rId7">
        <w:r w:rsidDel="00000000" w:rsidR="00000000" w:rsidRPr="00000000">
          <w:rPr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Až do Štědrého dne festival za každ</w:t>
      </w:r>
      <w:r w:rsidDel="00000000" w:rsidR="00000000" w:rsidRPr="00000000">
        <w:rPr>
          <w:rtl w:val="0"/>
        </w:rPr>
        <w:t xml:space="preserve">ou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prodan</w:t>
      </w:r>
      <w:r w:rsidDel="00000000" w:rsidR="00000000" w:rsidRPr="00000000">
        <w:rPr>
          <w:rtl w:val="0"/>
        </w:rPr>
        <w:t xml:space="preserve">ou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vstupenk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koupí jednu nocleženku lidem bez domova.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bookmarkStart w:colFirst="0" w:colLast="0" w:name="_oklry2im7px7" w:id="1"/>
      <w:bookmarkEnd w:id="1"/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INFO:</w:t>
      </w:r>
      <w:hyperlink r:id="rId8">
        <w:r w:rsidDel="00000000" w:rsidR="00000000" w:rsidRPr="00000000">
          <w:rPr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https://besedaubigbitu.cz/</w:t>
        </w:r>
      </w:hyperlink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hyperlink r:id="rId10">
        <w:r w:rsidDel="00000000" w:rsidR="00000000" w:rsidRPr="00000000">
          <w:rPr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https://www.facebook.com/besedaubigbitu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color w:val="0000ff"/>
          <w:u w:val="none"/>
        </w:rPr>
      </w:pPr>
      <w:bookmarkStart w:colFirst="0" w:colLast="0" w:name="_f0203tdwdaos" w:id="2"/>
      <w:bookmarkEnd w:id="2"/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UDÁLOST: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https://www.facebook.com/events/2012000859569590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AFTERMOVIE Z BESEDY 2025: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https://youtu.be/K285MFR097Y?si=ndYyr-x4SfgE1Zsj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color w:val="0000ff"/>
          <w:u w:val="single"/>
        </w:rPr>
      </w:pPr>
      <w:bookmarkStart w:colFirst="0" w:colLast="0" w:name="_1vfnpjnpbp0s" w:id="3"/>
      <w:bookmarkEnd w:id="3"/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PRO MÉDIA: Zdeněk Neusar, tel.: 604 480 710, </w:t>
      </w:r>
      <w:hyperlink r:id="rId12">
        <w:r w:rsidDel="00000000" w:rsidR="00000000" w:rsidRPr="00000000">
          <w:rPr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zdenek@besedaubigbitu.cz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PRESSKIT: </w:t>
      </w:r>
      <w:hyperlink r:id="rId13">
        <w:r w:rsidDel="00000000" w:rsidR="00000000" w:rsidRPr="00000000">
          <w:rPr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https://drive.google.com/drive/folders/1YCxSROK8oopZnvJs6u3SjixvgcfbjMx5?usp=sharing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17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Hlavními mediálními partnery festivalu jsou Radio Wave, Radio 1, Alarm, Rádio_FM a Full Moon.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17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hd w:fill="auto" w:val="clear"/>
        <w:spacing w:after="17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hd w:fill="auto" w:val="clear"/>
        <w:spacing w:after="17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hd w:fill="auto" w:val="clear"/>
        <w:spacing w:after="17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hd w:fill="auto" w:val="clear"/>
        <w:spacing w:after="17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events/2012000859569590" TargetMode="External"/><Relationship Id="rId10" Type="http://schemas.openxmlformats.org/officeDocument/2006/relationships/hyperlink" Target="https://www.facebook.com/besedaubigbitu" TargetMode="External"/><Relationship Id="rId13" Type="http://schemas.openxmlformats.org/officeDocument/2006/relationships/hyperlink" Target="https://drive.google.com/drive/folders/1YCxSROK8oopZnvJs6u3SjixvgcfbjMx5?usp=sharing" TargetMode="External"/><Relationship Id="rId12" Type="http://schemas.openxmlformats.org/officeDocument/2006/relationships/hyperlink" Target="mailto:zdenek@besedaubigbitu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esedaubigbitu.cz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msticket.cz/vstupenky/59482-beseda-u-bigbitu-2026-topolovy-hajek-tasov" TargetMode="External"/><Relationship Id="rId7" Type="http://schemas.openxmlformats.org/officeDocument/2006/relationships/hyperlink" Target="https://www.smsticket.cz/vstupenky/59482-beseda-u-bigbitu-2026-topolovy-hajek-tasov" TargetMode="External"/><Relationship Id="rId8" Type="http://schemas.openxmlformats.org/officeDocument/2006/relationships/hyperlink" Target="https://besedaubigbit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